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AF94E" w14:textId="3CCC336C" w:rsidR="00D72769" w:rsidRDefault="00D72769"/>
    <w:p w14:paraId="00DD86C9" w14:textId="6763F53D" w:rsidR="00E45E02" w:rsidRDefault="00E45E02"/>
    <w:p w14:paraId="61182088" w14:textId="77777777" w:rsidR="00AC1AB0" w:rsidRDefault="00AC1AB0"/>
    <w:p w14:paraId="00C41C73" w14:textId="0483C913" w:rsidR="00E45E02" w:rsidRPr="00E45E02" w:rsidRDefault="00BE050B" w:rsidP="00E45E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21, 2024</w:t>
      </w:r>
    </w:p>
    <w:p w14:paraId="4F6B7166" w14:textId="75558B68" w:rsidR="00E45E02" w:rsidRDefault="00E45E02"/>
    <w:p w14:paraId="09A41105" w14:textId="6E6C53E2" w:rsidR="00E45E02" w:rsidRDefault="00BE050B" w:rsidP="00E4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</w:t>
      </w:r>
    </w:p>
    <w:p w14:paraId="04D84798" w14:textId="77B5ECE4" w:rsidR="00BE050B" w:rsidRDefault="00BE050B" w:rsidP="00E4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Attn:  Central Records</w:t>
      </w:r>
    </w:p>
    <w:p w14:paraId="3B9E2B46" w14:textId="656CC05A" w:rsidR="00BE050B" w:rsidRDefault="008839B2" w:rsidP="00E4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 O. Box 13326</w:t>
      </w:r>
    </w:p>
    <w:p w14:paraId="7D6A42DF" w14:textId="6042B85C" w:rsidR="00635D25" w:rsidRDefault="00635D25" w:rsidP="00E4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Texas  78711</w:t>
      </w:r>
      <w:r w:rsidR="008839B2">
        <w:rPr>
          <w:rFonts w:ascii="Times New Roman" w:hAnsi="Times New Roman" w:cs="Times New Roman"/>
          <w:sz w:val="24"/>
          <w:szCs w:val="24"/>
        </w:rPr>
        <w:t>-3326</w:t>
      </w:r>
    </w:p>
    <w:p w14:paraId="762DAD8D" w14:textId="77777777" w:rsidR="00E45E02" w:rsidRDefault="00E45E02" w:rsidP="00E4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67F807" w14:textId="7175D387" w:rsidR="00E45E02" w:rsidRDefault="00E45E02" w:rsidP="00AC1AB0">
      <w:pPr>
        <w:spacing w:after="0" w:line="24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Re:</w:t>
      </w:r>
      <w:r>
        <w:rPr>
          <w:rFonts w:ascii="Times New Roman" w:hAnsi="Times New Roman" w:cs="Times New Roman"/>
          <w:sz w:val="24"/>
          <w:szCs w:val="24"/>
        </w:rPr>
        <w:tab/>
      </w:r>
      <w:r w:rsidR="00530296">
        <w:rPr>
          <w:rFonts w:ascii="Times New Roman" w:hAnsi="Times New Roman" w:cs="Times New Roman"/>
          <w:sz w:val="24"/>
          <w:szCs w:val="24"/>
        </w:rPr>
        <w:t xml:space="preserve">SOAH </w:t>
      </w:r>
      <w:r w:rsidR="00AC1AB0">
        <w:rPr>
          <w:rFonts w:ascii="Times New Roman" w:hAnsi="Times New Roman" w:cs="Times New Roman"/>
          <w:sz w:val="24"/>
          <w:szCs w:val="24"/>
        </w:rPr>
        <w:t>Docket No. 473-24-12332; PUC Docket No. 56211; Application of CenterPoint Energy Houston Electric, LLC for Authority to Change Rates</w:t>
      </w:r>
    </w:p>
    <w:p w14:paraId="411872E0" w14:textId="77777777" w:rsidR="00AC1AB0" w:rsidRDefault="00AC1AB0" w:rsidP="00E4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E348D4" w14:textId="1A21048E" w:rsidR="00E45E02" w:rsidRDefault="00E45E02" w:rsidP="00E4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Dear </w:t>
      </w:r>
      <w:r w:rsidR="008839B2">
        <w:rPr>
          <w:rFonts w:ascii="Times New Roman" w:hAnsi="Times New Roman" w:cs="Times New Roman"/>
          <w:sz w:val="24"/>
          <w:szCs w:val="24"/>
        </w:rPr>
        <w:t>Sir/Madam:</w:t>
      </w:r>
    </w:p>
    <w:p w14:paraId="316DAB22" w14:textId="77777777" w:rsidR="00E45E02" w:rsidRDefault="00E45E02" w:rsidP="00E4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CDDFD8" w14:textId="01A982BB" w:rsidR="00E45E02" w:rsidRDefault="00692B72" w:rsidP="00E45E0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represent Houston Coalition of Cities</w:t>
      </w:r>
      <w:r w:rsidR="0074493E">
        <w:rPr>
          <w:rFonts w:ascii="Times New Roman" w:hAnsi="Times New Roman" w:cs="Times New Roman"/>
          <w:sz w:val="24"/>
          <w:szCs w:val="24"/>
        </w:rPr>
        <w:t xml:space="preserve"> (HCC)</w:t>
      </w:r>
      <w:r>
        <w:rPr>
          <w:rFonts w:ascii="Times New Roman" w:hAnsi="Times New Roman" w:cs="Times New Roman"/>
          <w:sz w:val="24"/>
          <w:szCs w:val="24"/>
        </w:rPr>
        <w:t xml:space="preserve"> in the above-styled </w:t>
      </w:r>
      <w:r w:rsidR="00E946DF">
        <w:rPr>
          <w:rFonts w:ascii="Times New Roman" w:hAnsi="Times New Roman" w:cs="Times New Roman"/>
          <w:sz w:val="24"/>
          <w:szCs w:val="24"/>
        </w:rPr>
        <w:t>docket</w:t>
      </w:r>
      <w:r w:rsidR="00253782">
        <w:rPr>
          <w:rFonts w:ascii="Times New Roman" w:hAnsi="Times New Roman" w:cs="Times New Roman"/>
          <w:sz w:val="24"/>
          <w:szCs w:val="24"/>
        </w:rPr>
        <w:t xml:space="preserve">, and request that you please void Document No. 54 which was filed </w:t>
      </w:r>
      <w:r w:rsidR="0074493E">
        <w:rPr>
          <w:rFonts w:ascii="Times New Roman" w:hAnsi="Times New Roman" w:cs="Times New Roman"/>
          <w:sz w:val="24"/>
          <w:szCs w:val="24"/>
        </w:rPr>
        <w:t xml:space="preserve">on behalf of HCC </w:t>
      </w:r>
      <w:r w:rsidR="00253782">
        <w:rPr>
          <w:rFonts w:ascii="Times New Roman" w:hAnsi="Times New Roman" w:cs="Times New Roman"/>
          <w:sz w:val="24"/>
          <w:szCs w:val="24"/>
        </w:rPr>
        <w:t>in this docket</w:t>
      </w:r>
      <w:r w:rsidR="0074493E">
        <w:rPr>
          <w:rFonts w:ascii="Times New Roman" w:hAnsi="Times New Roman" w:cs="Times New Roman"/>
          <w:sz w:val="24"/>
          <w:szCs w:val="24"/>
        </w:rPr>
        <w:t>.</w:t>
      </w:r>
    </w:p>
    <w:p w14:paraId="5A112521" w14:textId="77777777" w:rsidR="00E45E02" w:rsidRDefault="00E45E02" w:rsidP="00E45E0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5ECA3DA6" w14:textId="77777777" w:rsidR="00E45E02" w:rsidRDefault="00E45E02" w:rsidP="00E45E0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Thank you.</w:t>
      </w:r>
    </w:p>
    <w:p w14:paraId="0FAC0145" w14:textId="77777777" w:rsidR="00E45E02" w:rsidRDefault="00E45E02" w:rsidP="00E45E0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54B96020" w14:textId="4D3EE980" w:rsidR="00E45E02" w:rsidRDefault="00E45E02" w:rsidP="00E45E0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Sincerely</w:t>
      </w:r>
      <w:r w:rsidR="0074493E">
        <w:rPr>
          <w:rFonts w:ascii="Times New Roman" w:hAnsi="Times New Roman" w:cs="Times New Roman"/>
          <w:sz w:val="24"/>
          <w:szCs w:val="24"/>
        </w:rPr>
        <w:t>,</w:t>
      </w:r>
    </w:p>
    <w:p w14:paraId="27E08290" w14:textId="77777777" w:rsidR="0074493E" w:rsidRDefault="0074493E" w:rsidP="00E45E0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1BF88D95" w14:textId="24F5843C" w:rsidR="0074493E" w:rsidRPr="0074493E" w:rsidRDefault="0074493E" w:rsidP="00E45E02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493E">
        <w:rPr>
          <w:rFonts w:ascii="Times New Roman" w:hAnsi="Times New Roman" w:cs="Times New Roman"/>
          <w:b/>
          <w:bCs/>
          <w:sz w:val="24"/>
          <w:szCs w:val="24"/>
        </w:rPr>
        <w:t>ADAMS AND REESE, LLP</w:t>
      </w:r>
    </w:p>
    <w:p w14:paraId="77DCE3BA" w14:textId="77777777" w:rsidR="0074493E" w:rsidRDefault="0074493E" w:rsidP="00E45E0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6EADB222" w14:textId="77777777" w:rsidR="0074493E" w:rsidRDefault="0074493E" w:rsidP="00E45E0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0D8EBBB0" w14:textId="3CD8FDD6" w:rsidR="0074493E" w:rsidRPr="0074493E" w:rsidRDefault="0074493E" w:rsidP="00E45E02">
      <w:pPr>
        <w:spacing w:after="0" w:line="240" w:lineRule="auto"/>
        <w:ind w:firstLine="72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/s/Alton J. Hall, Jr.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ab/>
      </w:r>
    </w:p>
    <w:p w14:paraId="20F904F4" w14:textId="1EF44CE8" w:rsidR="00E45E02" w:rsidRDefault="00E45E02" w:rsidP="00E45E0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Alton J. Hall, Jr.</w:t>
      </w:r>
    </w:p>
    <w:p w14:paraId="0C3FC588" w14:textId="77777777" w:rsidR="00E45E02" w:rsidRDefault="00E45E02" w:rsidP="00E45E0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12B2756D" w14:textId="089B785A" w:rsidR="005E33E7" w:rsidRPr="0074493E" w:rsidRDefault="0074493E" w:rsidP="007449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93E">
        <w:rPr>
          <w:rFonts w:ascii="Times New Roman" w:hAnsi="Times New Roman" w:cs="Times New Roman"/>
          <w:sz w:val="24"/>
          <w:szCs w:val="24"/>
        </w:rPr>
        <w:t>AJH/mj</w:t>
      </w:r>
    </w:p>
    <w:p w14:paraId="6AEC944C" w14:textId="77777777" w:rsidR="0074493E" w:rsidRDefault="0074493E" w:rsidP="0074493E">
      <w:pPr>
        <w:spacing w:after="0" w:line="240" w:lineRule="auto"/>
      </w:pPr>
    </w:p>
    <w:sectPr w:rsidR="0074493E" w:rsidSect="00FB2FBD">
      <w:head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58CE7" w14:textId="77777777" w:rsidR="00FB2FBD" w:rsidRDefault="00FB2FBD" w:rsidP="00FB2FBD">
      <w:pPr>
        <w:spacing w:after="0" w:line="240" w:lineRule="auto"/>
      </w:pPr>
      <w:r>
        <w:separator/>
      </w:r>
    </w:p>
  </w:endnote>
  <w:endnote w:type="continuationSeparator" w:id="0">
    <w:p w14:paraId="69D12E61" w14:textId="77777777" w:rsidR="00FB2FBD" w:rsidRDefault="00FB2FBD" w:rsidP="00FB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6EF3" w14:textId="77777777" w:rsidR="00FB2FBD" w:rsidRDefault="00FB2FB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C38329" wp14:editId="6F8B85B2">
              <wp:simplePos x="0" y="0"/>
              <wp:positionH relativeFrom="column">
                <wp:posOffset>-850900</wp:posOffset>
              </wp:positionH>
              <wp:positionV relativeFrom="paragraph">
                <wp:posOffset>-32385</wp:posOffset>
              </wp:positionV>
              <wp:extent cx="7632700" cy="2540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2700" cy="254000"/>
                      </a:xfrm>
                      <a:prstGeom prst="rect">
                        <a:avLst/>
                      </a:prstGeom>
                      <a:solidFill>
                        <a:scrgbClr r="0" g="0" b="0">
                          <a:alpha val="0"/>
                        </a:scrgbClr>
                      </a:solidFill>
                      <a:ln w="6350" cap="flat" cmpd="sng" algn="ctr">
                        <a:solidFill>
                          <a:prstClr val="black">
                            <a:alpha val="0"/>
                          </a:prst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05942839" w14:textId="77777777" w:rsidR="00FB2FBD" w:rsidRPr="00FB2FBD" w:rsidRDefault="00FB2FBD" w:rsidP="00FB2FBD">
                          <w:pPr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7"/>
                            </w:rPr>
                          </w:pPr>
                          <w:r>
                            <w:rPr>
                              <w:rFonts w:ascii="Arial Narrow" w:hAnsi="Arial Narrow"/>
                              <w:color w:val="000000" w:themeColor="text1"/>
                              <w:sz w:val="17"/>
                            </w:rPr>
                            <w:t>Lyondell Basell Tower | 1221 McKinney, Suite 4400 | Houston, Texas  77010 | 713.652.5151 | Fax 713.652.5152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C3832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67pt;margin-top:-2.55pt;width:601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" fillcolor="black" strokeweight=".5pt">
              <v:fill opacity="0"/>
              <v:stroke opacity="0" joinstyle="round"/>
              <v:textbox>
                <w:txbxContent>
                  <w:p w14:paraId="05942839" w14:textId="77777777" w:rsidR="00FB2FBD" w:rsidRPr="00FB2FBD" w:rsidRDefault="00FB2FBD" w:rsidP="00FB2FBD">
                    <w:pPr>
                      <w:jc w:val="center"/>
                      <w:rPr>
                        <w:rFonts w:ascii="Arial Narrow" w:hAnsi="Arial Narrow"/>
                        <w:color w:val="000000" w:themeColor="text1"/>
                        <w:sz w:val="17"/>
                      </w:rPr>
                    </w:pPr>
                    <w:r>
                      <w:rPr>
                        <w:rFonts w:ascii="Arial Narrow" w:hAnsi="Arial Narrow"/>
                        <w:color w:val="000000" w:themeColor="text1"/>
                        <w:sz w:val="17"/>
                      </w:rPr>
                      <w:t>Lyondell Basell Tower | 1221 McKinney, Suite 4400 | Houston, Texas  77010 | 713.652.5151 | Fax 713.652.5152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6F5D3" w14:textId="77777777" w:rsidR="00FB2FBD" w:rsidRDefault="00FB2FBD" w:rsidP="00FB2FBD">
      <w:pPr>
        <w:spacing w:after="0" w:line="240" w:lineRule="auto"/>
      </w:pPr>
      <w:r>
        <w:separator/>
      </w:r>
    </w:p>
  </w:footnote>
  <w:footnote w:type="continuationSeparator" w:id="0">
    <w:p w14:paraId="57775EC3" w14:textId="77777777" w:rsidR="00FB2FBD" w:rsidRDefault="00FB2FBD" w:rsidP="00FB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EC92" w14:textId="77777777" w:rsidR="00E45E02" w:rsidRDefault="00E45E02" w:rsidP="00E45E02">
    <w:pPr>
      <w:spacing w:after="0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David G. Loseman</w:t>
    </w:r>
  </w:p>
  <w:p w14:paraId="789D6D6F" w14:textId="18083FB3" w:rsidR="00C26803" w:rsidRDefault="00E45E02" w:rsidP="00C26803">
    <w:pPr>
      <w:pStyle w:val="Head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November 14, 2023</w:t>
    </w:r>
  </w:p>
  <w:p w14:paraId="0F8068C2" w14:textId="0AE682DF" w:rsidR="00E45E02" w:rsidRDefault="00E45E02" w:rsidP="00C26803">
    <w:pPr>
      <w:pStyle w:val="Header"/>
      <w:rPr>
        <w:rFonts w:ascii="Times New Roman" w:hAnsi="Times New Roman" w:cs="Times New Roman"/>
        <w:noProof/>
      </w:rPr>
    </w:pPr>
    <w:r>
      <w:rPr>
        <w:rFonts w:ascii="Times New Roman" w:hAnsi="Times New Roman" w:cs="Times New Roman"/>
      </w:rPr>
      <w:t xml:space="preserve">Page </w:t>
    </w:r>
    <w:r w:rsidRPr="00E45E02">
      <w:rPr>
        <w:rFonts w:ascii="Times New Roman" w:hAnsi="Times New Roman" w:cs="Times New Roman"/>
      </w:rPr>
      <w:fldChar w:fldCharType="begin"/>
    </w:r>
    <w:r w:rsidRPr="00E45E02">
      <w:rPr>
        <w:rFonts w:ascii="Times New Roman" w:hAnsi="Times New Roman" w:cs="Times New Roman"/>
      </w:rPr>
      <w:instrText xml:space="preserve"> PAGE   \* MERGEFORMAT </w:instrText>
    </w:r>
    <w:r w:rsidRPr="00E45E02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 w:rsidRPr="00E45E02">
      <w:rPr>
        <w:rFonts w:ascii="Times New Roman" w:hAnsi="Times New Roman" w:cs="Times New Roman"/>
        <w:noProof/>
      </w:rPr>
      <w:fldChar w:fldCharType="end"/>
    </w:r>
  </w:p>
  <w:p w14:paraId="468513F6" w14:textId="18D3E133" w:rsidR="00E45E02" w:rsidRDefault="00E45E02" w:rsidP="00C26803">
    <w:pPr>
      <w:pStyle w:val="Header"/>
      <w:rPr>
        <w:rFonts w:ascii="Times New Roman" w:hAnsi="Times New Roman" w:cs="Times New Roman"/>
        <w:noProof/>
      </w:rPr>
    </w:pPr>
  </w:p>
  <w:p w14:paraId="13731801" w14:textId="77777777" w:rsidR="00E45E02" w:rsidRPr="00C26803" w:rsidRDefault="00E45E02" w:rsidP="00C26803">
    <w:pPr>
      <w:pStyle w:val="Header"/>
      <w:rPr>
        <w:rFonts w:ascii="Times New Roman" w:hAnsi="Times New Roman" w:cs="Times New Roman"/>
      </w:rPr>
    </w:pPr>
  </w:p>
  <w:p w14:paraId="1450650D" w14:textId="77777777" w:rsidR="00C26803" w:rsidRDefault="00C268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79952" w14:textId="77777777" w:rsidR="00FB2FBD" w:rsidRDefault="00FB2FBD" w:rsidP="00FB2FBD">
    <w:pPr>
      <w:spacing w:after="0" w:line="240" w:lineRule="auto"/>
    </w:pPr>
    <w:r w:rsidRPr="00FB2FBD">
      <w:rPr>
        <w:rFonts w:eastAsia="Times New Roman" w:cs="Times New Roman"/>
        <w:szCs w:val="24"/>
      </w:rPr>
      <w:br w:type="textWrapping" w:clear="all"/>
    </w:r>
    <w:r>
      <w:rPr>
        <w:noProof/>
      </w:rPr>
      <w:drawing>
        <wp:inline distT="0" distB="0" distL="0" distR="0" wp14:anchorId="15B5B07D" wp14:editId="76407284">
          <wp:extent cx="2743200" cy="5143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761A41" wp14:editId="4ADA0375">
              <wp:simplePos x="0" y="0"/>
              <wp:positionH relativeFrom="column">
                <wp:posOffset>4965700</wp:posOffset>
              </wp:positionH>
              <wp:positionV relativeFrom="paragraph">
                <wp:posOffset>177800</wp:posOffset>
              </wp:positionV>
              <wp:extent cx="1905000" cy="50800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05000" cy="5080000"/>
                      </a:xfrm>
                      <a:prstGeom prst="rect">
                        <a:avLst/>
                      </a:prstGeom>
                      <a:solidFill>
                        <a:scrgbClr r="0" g="0" b="0">
                          <a:alpha val="0"/>
                        </a:scrgbClr>
                      </a:solidFill>
                      <a:ln w="6350" cap="flat" cmpd="sng" algn="ctr">
                        <a:solidFill>
                          <a:prstClr val="black">
                            <a:alpha val="0"/>
                          </a:prst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6977A11" w14:textId="77777777" w:rsidR="00522E19" w:rsidRDefault="00FB2FBD" w:rsidP="00FB2FBD">
                          <w:pPr>
                            <w:spacing w:after="0" w:line="276" w:lineRule="auto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000000" w:themeColor="text1"/>
                              <w:sz w:val="18"/>
                            </w:rPr>
                            <w:t>Attorneys at Law</w:t>
                          </w:r>
                          <w:r>
                            <w:rPr>
                              <w:rFonts w:ascii="Arial Narrow" w:hAnsi="Arial Narrow"/>
                              <w:b/>
                              <w:color w:val="000000" w:themeColor="text1"/>
                              <w:sz w:val="18"/>
                            </w:rPr>
                            <w:br/>
                          </w:r>
                          <w:r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t>Alabama</w:t>
                          </w:r>
                        </w:p>
                        <w:p w14:paraId="763ED7CA" w14:textId="77777777" w:rsidR="00522E19" w:rsidRDefault="00522E19" w:rsidP="00FB2FBD">
                          <w:pPr>
                            <w:spacing w:after="0" w:line="276" w:lineRule="auto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</w:pPr>
                          <w:r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t>Colorado</w:t>
                          </w:r>
                          <w:r w:rsidR="00FB2FBD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br/>
                            <w:t>Florida</w:t>
                          </w:r>
                          <w:r w:rsidR="00FB2FBD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br/>
                            <w:t>Georgia</w:t>
                          </w:r>
                          <w:r w:rsidR="00FB2FBD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br/>
                            <w:t>Louisiana</w:t>
                          </w:r>
                          <w:r w:rsidR="00FB2FBD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br/>
                            <w:t>Mississippi</w:t>
                          </w:r>
                        </w:p>
                        <w:p w14:paraId="5694FAA5" w14:textId="6E5A7DCA" w:rsidR="00FB2FBD" w:rsidRDefault="00522E19" w:rsidP="00FB2FBD">
                          <w:pPr>
                            <w:spacing w:after="0" w:line="276" w:lineRule="auto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</w:pPr>
                          <w:r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t>North Carolina</w:t>
                          </w:r>
                          <w:r w:rsidR="00FB2FBD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br/>
                            <w:t>South Carolina</w:t>
                          </w:r>
                          <w:r w:rsidR="00FB2FBD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br/>
                            <w:t>Tennessee</w:t>
                          </w:r>
                          <w:r w:rsidR="00FB2FBD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br/>
                          </w:r>
                          <w:r w:rsidR="00FB2FBD" w:rsidRPr="00FB2FBD">
                            <w:rPr>
                              <w:rFonts w:ascii="Arial Narrow" w:hAnsi="Arial Narrow"/>
                              <w:b/>
                              <w:color w:val="000000" w:themeColor="text1"/>
                              <w:sz w:val="16"/>
                            </w:rPr>
                            <w:t>Texas</w:t>
                          </w:r>
                          <w:r w:rsidR="00FB2FBD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br/>
                            <w:t>Washington, DC</w:t>
                          </w:r>
                          <w:r w:rsidR="00FB2FBD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br/>
                          </w:r>
                        </w:p>
                        <w:p w14:paraId="2C6064E2" w14:textId="642A7299" w:rsidR="00FB2FBD" w:rsidRPr="00FB2FBD" w:rsidRDefault="0078272F" w:rsidP="00FB2FBD">
                          <w:pPr>
                            <w:spacing w:after="0" w:line="276" w:lineRule="auto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000000" w:themeColor="text1"/>
                              <w:sz w:val="16"/>
                            </w:rPr>
                            <w:t>Alton J. Hall, Jr.</w:t>
                          </w:r>
                          <w:r w:rsidR="00FB2FBD">
                            <w:rPr>
                              <w:rFonts w:ascii="Arial Narrow" w:hAnsi="Arial Narrow"/>
                              <w:b/>
                              <w:color w:val="000000" w:themeColor="text1"/>
                              <w:sz w:val="16"/>
                            </w:rPr>
                            <w:br/>
                          </w:r>
                          <w:r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t>Direct:  713.308.</w:t>
                          </w:r>
                          <w:r w:rsidR="00161C29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t>0106</w:t>
                          </w:r>
                          <w:r w:rsidR="00C341FF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br/>
                            <w:t>E-Fax:  713.</w:t>
                          </w:r>
                          <w:r w:rsidR="00161C29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t>308.4032</w:t>
                          </w:r>
                          <w:r w:rsidR="00FB2FBD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br/>
                          </w:r>
                          <w:r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t>alton.hall</w:t>
                          </w:r>
                          <w:r w:rsidR="00FB2FBD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t>@arlaw.com</w:t>
                          </w:r>
                          <w:r w:rsidR="00FB2FBD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761A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1pt;margin-top:14pt;width:150pt;height:40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" fillcolor="black" strokeweight=".5pt">
              <v:fill opacity="0"/>
              <v:stroke opacity="0" joinstyle="round"/>
              <v:textbox>
                <w:txbxContent>
                  <w:p w14:paraId="46977A11" w14:textId="77777777" w:rsidR="00522E19" w:rsidRDefault="00FB2FBD" w:rsidP="00FB2FBD">
                    <w:pPr>
                      <w:spacing w:after="0" w:line="276" w:lineRule="auto"/>
                      <w:rPr>
                        <w:rFonts w:ascii="Arial Narrow" w:hAnsi="Arial Narrow"/>
                        <w:color w:val="000000" w:themeColor="text1"/>
                        <w:sz w:val="16"/>
                      </w:rPr>
                    </w:pPr>
                    <w:r>
                      <w:rPr>
                        <w:rFonts w:ascii="Arial Narrow" w:hAnsi="Arial Narrow"/>
                        <w:b/>
                        <w:color w:val="000000" w:themeColor="text1"/>
                        <w:sz w:val="18"/>
                      </w:rPr>
                      <w:t>Attorneys at Law</w:t>
                    </w:r>
                    <w:r>
                      <w:rPr>
                        <w:rFonts w:ascii="Arial Narrow" w:hAnsi="Arial Narrow"/>
                        <w:b/>
                        <w:color w:val="000000" w:themeColor="text1"/>
                        <w:sz w:val="18"/>
                      </w:rPr>
                      <w:br/>
                    </w:r>
                    <w:r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t>Alabama</w:t>
                    </w:r>
                  </w:p>
                  <w:p w14:paraId="763ED7CA" w14:textId="77777777" w:rsidR="00522E19" w:rsidRDefault="00522E19" w:rsidP="00FB2FBD">
                    <w:pPr>
                      <w:spacing w:after="0" w:line="276" w:lineRule="auto"/>
                      <w:rPr>
                        <w:rFonts w:ascii="Arial Narrow" w:hAnsi="Arial Narrow"/>
                        <w:color w:val="000000" w:themeColor="text1"/>
                        <w:sz w:val="16"/>
                      </w:rPr>
                    </w:pPr>
                    <w:r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t>Colorado</w:t>
                    </w:r>
                    <w:r w:rsidR="00FB2FBD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br/>
                      <w:t>Florida</w:t>
                    </w:r>
                    <w:r w:rsidR="00FB2FBD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br/>
                      <w:t>Georgia</w:t>
                    </w:r>
                    <w:r w:rsidR="00FB2FBD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br/>
                      <w:t>Louisiana</w:t>
                    </w:r>
                    <w:r w:rsidR="00FB2FBD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br/>
                      <w:t>Mississippi</w:t>
                    </w:r>
                  </w:p>
                  <w:p w14:paraId="5694FAA5" w14:textId="6E5A7DCA" w:rsidR="00FB2FBD" w:rsidRDefault="00522E19" w:rsidP="00FB2FBD">
                    <w:pPr>
                      <w:spacing w:after="0" w:line="276" w:lineRule="auto"/>
                      <w:rPr>
                        <w:rFonts w:ascii="Arial Narrow" w:hAnsi="Arial Narrow"/>
                        <w:color w:val="000000" w:themeColor="text1"/>
                        <w:sz w:val="16"/>
                      </w:rPr>
                    </w:pPr>
                    <w:r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t>North Carolina</w:t>
                    </w:r>
                    <w:r w:rsidR="00FB2FBD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br/>
                      <w:t>South Carolina</w:t>
                    </w:r>
                    <w:r w:rsidR="00FB2FBD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br/>
                      <w:t>Tennessee</w:t>
                    </w:r>
                    <w:r w:rsidR="00FB2FBD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br/>
                    </w:r>
                    <w:r w:rsidR="00FB2FBD" w:rsidRPr="00FB2FBD">
                      <w:rPr>
                        <w:rFonts w:ascii="Arial Narrow" w:hAnsi="Arial Narrow"/>
                        <w:b/>
                        <w:color w:val="000000" w:themeColor="text1"/>
                        <w:sz w:val="16"/>
                      </w:rPr>
                      <w:t>Texas</w:t>
                    </w:r>
                    <w:r w:rsidR="00FB2FBD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br/>
                      <w:t>Washington, DC</w:t>
                    </w:r>
                    <w:r w:rsidR="00FB2FBD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br/>
                    </w:r>
                  </w:p>
                  <w:p w14:paraId="2C6064E2" w14:textId="642A7299" w:rsidR="00FB2FBD" w:rsidRPr="00FB2FBD" w:rsidRDefault="0078272F" w:rsidP="00FB2FBD">
                    <w:pPr>
                      <w:spacing w:after="0" w:line="276" w:lineRule="auto"/>
                      <w:rPr>
                        <w:rFonts w:ascii="Arial Narrow" w:hAnsi="Arial Narrow"/>
                        <w:color w:val="000000" w:themeColor="text1"/>
                        <w:sz w:val="16"/>
                      </w:rPr>
                    </w:pPr>
                    <w:r>
                      <w:rPr>
                        <w:rFonts w:ascii="Arial Narrow" w:hAnsi="Arial Narrow"/>
                        <w:b/>
                        <w:color w:val="000000" w:themeColor="text1"/>
                        <w:sz w:val="16"/>
                      </w:rPr>
                      <w:t>Alton J. Hall, Jr.</w:t>
                    </w:r>
                    <w:r w:rsidR="00FB2FBD">
                      <w:rPr>
                        <w:rFonts w:ascii="Arial Narrow" w:hAnsi="Arial Narrow"/>
                        <w:b/>
                        <w:color w:val="000000" w:themeColor="text1"/>
                        <w:sz w:val="16"/>
                      </w:rPr>
                      <w:br/>
                    </w:r>
                    <w:r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t>Direct:  713.308.</w:t>
                    </w:r>
                    <w:r w:rsidR="00161C29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t>0106</w:t>
                    </w:r>
                    <w:r w:rsidR="00C341FF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br/>
                      <w:t>E-Fax:  713.</w:t>
                    </w:r>
                    <w:r w:rsidR="00161C29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t>308.4032</w:t>
                    </w:r>
                    <w:r w:rsidR="00FB2FBD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br/>
                    </w:r>
                    <w:r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t>alton.hall</w:t>
                    </w:r>
                    <w:r w:rsidR="00FB2FBD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t>@arlaw.com</w:t>
                    </w:r>
                    <w:r w:rsidR="00FB2FBD">
                      <w:rPr>
                        <w:rFonts w:ascii="Arial Narrow" w:hAnsi="Arial Narrow"/>
                        <w:color w:val="000000" w:themeColor="text1"/>
                        <w:sz w:val="16"/>
                      </w:rPr>
                      <w:br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FBD"/>
    <w:rsid w:val="001332A1"/>
    <w:rsid w:val="00161C29"/>
    <w:rsid w:val="00253782"/>
    <w:rsid w:val="004658F0"/>
    <w:rsid w:val="00522E19"/>
    <w:rsid w:val="00530296"/>
    <w:rsid w:val="0056601A"/>
    <w:rsid w:val="005D17AC"/>
    <w:rsid w:val="005E33E7"/>
    <w:rsid w:val="00635D25"/>
    <w:rsid w:val="00692B72"/>
    <w:rsid w:val="0074493E"/>
    <w:rsid w:val="0078272F"/>
    <w:rsid w:val="00784383"/>
    <w:rsid w:val="008839B2"/>
    <w:rsid w:val="00AC1AB0"/>
    <w:rsid w:val="00BE050B"/>
    <w:rsid w:val="00C26803"/>
    <w:rsid w:val="00C341FF"/>
    <w:rsid w:val="00D72769"/>
    <w:rsid w:val="00DA00AA"/>
    <w:rsid w:val="00E45E02"/>
    <w:rsid w:val="00E946DF"/>
    <w:rsid w:val="00FB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481174"/>
  <w15:chartTrackingRefBased/>
  <w15:docId w15:val="{24D0D3DC-AB6D-4479-BC33-964F0C95A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803"/>
    <w:pPr>
      <w:spacing w:line="25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2F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FBD"/>
  </w:style>
  <w:style w:type="paragraph" w:styleId="Footer">
    <w:name w:val="footer"/>
    <w:basedOn w:val="Normal"/>
    <w:link w:val="FooterChar"/>
    <w:uiPriority w:val="99"/>
    <w:unhideWhenUsed/>
    <w:rsid w:val="00FB2F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2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137735498224A9486EDF884102BD5" ma:contentTypeVersion="10" ma:contentTypeDescription="Create a new document." ma:contentTypeScope="" ma:versionID="b25bfa578e831201794afd13aaa73c3d">
  <xsd:schema xmlns:xsd="http://www.w3.org/2001/XMLSchema" xmlns:xs="http://www.w3.org/2001/XMLSchema" xmlns:p="http://schemas.microsoft.com/office/2006/metadata/properties" xmlns:ns3="3836c599-b297-4522-8d91-87a071c22eaa" targetNamespace="http://schemas.microsoft.com/office/2006/metadata/properties" ma:root="true" ma:fieldsID="428ed534cfe4fcd675e5d3aab82d014e" ns3:_="">
    <xsd:import namespace="3836c599-b297-4522-8d91-87a071c22e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6c599-b297-4522-8d91-87a071c22e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F7FF7B-1F88-4561-BB34-E0948EFB6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36c599-b297-4522-8d91-87a071c22e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24FEA-403A-4E66-9DB8-A267F79C06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2F29D-FD9A-4908-B93A-7D2C7DB8C83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3836c599-b297-4522-8d91-87a071c22ea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Adams and Reese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Jahn</dc:creator>
  <cp:keywords/>
  <dc:description/>
  <cp:lastModifiedBy>Mary Jahn</cp:lastModifiedBy>
  <cp:revision>11</cp:revision>
  <dcterms:created xsi:type="dcterms:W3CDTF">2024-03-21T19:50:00Z</dcterms:created>
  <dcterms:modified xsi:type="dcterms:W3CDTF">2024-03-21T20:02:00Z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0x010100C73137735498224A9486EDF884102BD5</vt:lpwstr>
  </property>
</Properties>
</file>